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B7A678" w14:textId="77777777" w:rsidR="00733CA0" w:rsidRPr="00563077" w:rsidRDefault="00733CA0" w:rsidP="00733CA0">
      <w:pPr>
        <w:jc w:val="center"/>
        <w:rPr>
          <w:rFonts w:ascii="Myriad Pro" w:eastAsia="Calibri" w:hAnsi="Myriad Pro"/>
          <w:b/>
          <w:bCs/>
          <w:sz w:val="22"/>
          <w:szCs w:val="22"/>
        </w:rPr>
      </w:pPr>
      <w:r w:rsidRPr="00563077">
        <w:rPr>
          <w:rFonts w:ascii="Myriad Pro" w:eastAsia="Calibri" w:hAnsi="Myriad Pro"/>
          <w:b/>
          <w:bCs/>
          <w:sz w:val="22"/>
          <w:szCs w:val="22"/>
        </w:rPr>
        <w:t>Request for Qualifications</w:t>
      </w:r>
    </w:p>
    <w:p w14:paraId="269BD7CC" w14:textId="77777777" w:rsidR="00B97CB2" w:rsidRDefault="00733CA0" w:rsidP="00B97CB2">
      <w:pPr>
        <w:jc w:val="center"/>
        <w:rPr>
          <w:rFonts w:ascii="Myriad Pro" w:eastAsia="Calibri" w:hAnsi="Myriad Pro"/>
          <w:sz w:val="22"/>
          <w:szCs w:val="22"/>
        </w:rPr>
      </w:pPr>
      <w:r w:rsidRPr="00563077">
        <w:rPr>
          <w:rFonts w:ascii="Myriad Pro" w:eastAsia="Calibri" w:hAnsi="Myriad Pro"/>
          <w:sz w:val="22"/>
          <w:szCs w:val="22"/>
        </w:rPr>
        <w:t xml:space="preserve">Content and Curriculum Development </w:t>
      </w:r>
      <w:r>
        <w:rPr>
          <w:rFonts w:ascii="Myriad Pro" w:eastAsia="Calibri" w:hAnsi="Myriad Pro"/>
          <w:sz w:val="22"/>
          <w:szCs w:val="22"/>
        </w:rPr>
        <w:br/>
        <w:t>Center for Public Safety Excellence</w:t>
      </w:r>
    </w:p>
    <w:p w14:paraId="4B9FCBA4" w14:textId="4BE131E6" w:rsidR="00733CA0" w:rsidRPr="00563077" w:rsidRDefault="00B97CB2" w:rsidP="00B97CB2">
      <w:pPr>
        <w:jc w:val="center"/>
        <w:rPr>
          <w:rFonts w:ascii="Myriad Pro" w:eastAsia="Calibri" w:hAnsi="Myriad Pro"/>
          <w:b/>
          <w:bCs/>
          <w:sz w:val="22"/>
          <w:szCs w:val="22"/>
        </w:rPr>
      </w:pPr>
      <w:r w:rsidRPr="00563077">
        <w:rPr>
          <w:rFonts w:ascii="Myriad Pro" w:eastAsia="Calibri" w:hAnsi="Myriad Pro"/>
          <w:sz w:val="22"/>
          <w:szCs w:val="22"/>
        </w:rPr>
        <w:t xml:space="preserve">Date of Release: April </w:t>
      </w:r>
      <w:r w:rsidR="007071E6">
        <w:rPr>
          <w:rFonts w:ascii="Myriad Pro" w:eastAsia="Calibri" w:hAnsi="Myriad Pro"/>
          <w:sz w:val="22"/>
          <w:szCs w:val="22"/>
        </w:rPr>
        <w:t>20</w:t>
      </w:r>
      <w:r w:rsidRPr="00563077">
        <w:rPr>
          <w:rFonts w:ascii="Myriad Pro" w:eastAsia="Calibri" w:hAnsi="Myriad Pro"/>
          <w:sz w:val="22"/>
          <w:szCs w:val="22"/>
        </w:rPr>
        <w:t>, 2020</w:t>
      </w:r>
      <w:r w:rsidR="00733CA0" w:rsidRPr="00563077">
        <w:rPr>
          <w:rFonts w:ascii="Myriad Pro" w:eastAsia="Calibri" w:hAnsi="Myriad Pro"/>
          <w:sz w:val="22"/>
          <w:szCs w:val="22"/>
        </w:rPr>
        <w:br/>
      </w:r>
    </w:p>
    <w:p w14:paraId="452BF305" w14:textId="77777777" w:rsidR="00B97CB2" w:rsidRDefault="00B97CB2" w:rsidP="00B97CB2">
      <w:pPr>
        <w:jc w:val="both"/>
        <w:rPr>
          <w:rFonts w:ascii="Myriad Pro" w:eastAsia="Calibri" w:hAnsi="Myriad Pro"/>
          <w:b/>
          <w:bCs/>
          <w:sz w:val="22"/>
          <w:szCs w:val="22"/>
          <w:u w:val="single"/>
        </w:rPr>
      </w:pPr>
      <w:r w:rsidRPr="00B97CB2">
        <w:rPr>
          <w:rFonts w:ascii="Myriad Pro" w:eastAsia="Calibri" w:hAnsi="Myriad Pro"/>
          <w:b/>
          <w:bCs/>
          <w:sz w:val="22"/>
          <w:szCs w:val="22"/>
          <w:u w:val="single"/>
        </w:rPr>
        <w:t>APPLICATION DEADLINE</w:t>
      </w:r>
    </w:p>
    <w:p w14:paraId="4F312E03" w14:textId="77777777" w:rsidR="00B97CB2" w:rsidRDefault="00B97CB2" w:rsidP="00B97CB2">
      <w:pPr>
        <w:jc w:val="both"/>
        <w:rPr>
          <w:rFonts w:ascii="Myriad Pro" w:eastAsia="Calibri" w:hAnsi="Myriad Pro"/>
          <w:sz w:val="22"/>
          <w:szCs w:val="22"/>
        </w:rPr>
      </w:pPr>
    </w:p>
    <w:p w14:paraId="40AAC6F0" w14:textId="1835B3A3" w:rsidR="00B97CB2" w:rsidRDefault="00B97CB2" w:rsidP="00B97CB2">
      <w:pPr>
        <w:jc w:val="both"/>
        <w:rPr>
          <w:rFonts w:ascii="Myriad Pro" w:eastAsia="Calibri" w:hAnsi="Myriad Pro"/>
          <w:sz w:val="22"/>
          <w:szCs w:val="22"/>
        </w:rPr>
      </w:pPr>
      <w:r>
        <w:rPr>
          <w:rFonts w:ascii="Myriad Pro" w:eastAsia="Calibri" w:hAnsi="Myriad Pro"/>
          <w:sz w:val="22"/>
          <w:szCs w:val="22"/>
        </w:rPr>
        <w:t xml:space="preserve">Interested parties must prepare and submit all required documents no later than 5:00 p.m. Eastern on May 14, 2020 to </w:t>
      </w:r>
      <w:hyperlink r:id="rId10" w:history="1">
        <w:r w:rsidRPr="00E72E7A">
          <w:rPr>
            <w:rStyle w:val="Hyperlink"/>
            <w:rFonts w:ascii="Myriad Pro" w:eastAsia="Calibri" w:hAnsi="Myriad Pro"/>
            <w:sz w:val="22"/>
            <w:szCs w:val="22"/>
          </w:rPr>
          <w:t>info@cpse.org</w:t>
        </w:r>
      </w:hyperlink>
      <w:r>
        <w:rPr>
          <w:rFonts w:ascii="Myriad Pro" w:eastAsia="Calibri" w:hAnsi="Myriad Pro"/>
          <w:sz w:val="22"/>
          <w:szCs w:val="22"/>
        </w:rPr>
        <w:t xml:space="preserve"> with “RFQ-10</w:t>
      </w:r>
      <w:r w:rsidRPr="00563077">
        <w:rPr>
          <w:rFonts w:ascii="Myriad Pro" w:eastAsia="Calibri" w:hAnsi="Myriad Pro"/>
          <w:sz w:val="22"/>
          <w:szCs w:val="22"/>
          <w:vertAlign w:val="superscript"/>
        </w:rPr>
        <w:t>th</w:t>
      </w:r>
      <w:r>
        <w:rPr>
          <w:rFonts w:ascii="Myriad Pro" w:eastAsia="Calibri" w:hAnsi="Myriad Pro"/>
          <w:sz w:val="22"/>
          <w:szCs w:val="22"/>
        </w:rPr>
        <w:t xml:space="preserve"> Edition Education” in the subject line. </w:t>
      </w:r>
    </w:p>
    <w:p w14:paraId="5F393F11" w14:textId="32355AA0" w:rsidR="005F68C8" w:rsidRDefault="005F68C8" w:rsidP="00B97CB2">
      <w:pPr>
        <w:jc w:val="both"/>
        <w:rPr>
          <w:rFonts w:ascii="Myriad Pro" w:eastAsia="Calibri" w:hAnsi="Myriad Pro"/>
          <w:sz w:val="22"/>
          <w:szCs w:val="22"/>
        </w:rPr>
      </w:pPr>
    </w:p>
    <w:p w14:paraId="29156B7E" w14:textId="280EFF12" w:rsidR="00FF5C8B" w:rsidRPr="00FF5C8B" w:rsidRDefault="00FF5C8B" w:rsidP="00FF5C8B">
      <w:pPr>
        <w:rPr>
          <w:rFonts w:ascii="Myriad Pro" w:hAnsi="Myriad Pro"/>
          <w:sz w:val="22"/>
          <w:szCs w:val="22"/>
        </w:rPr>
      </w:pPr>
      <w:r>
        <w:rPr>
          <w:rFonts w:ascii="Myriad Pro" w:eastAsia="Calibri" w:hAnsi="Myriad Pro"/>
          <w:sz w:val="22"/>
          <w:szCs w:val="22"/>
        </w:rPr>
        <w:t>More</w:t>
      </w:r>
      <w:r w:rsidR="005F68C8" w:rsidRPr="00FF5C8B">
        <w:rPr>
          <w:rFonts w:ascii="Myriad Pro" w:eastAsia="Calibri" w:hAnsi="Myriad Pro"/>
          <w:sz w:val="22"/>
          <w:szCs w:val="22"/>
        </w:rPr>
        <w:t xml:space="preserve"> information</w:t>
      </w:r>
      <w:r>
        <w:rPr>
          <w:rFonts w:ascii="Myriad Pro" w:eastAsia="Calibri" w:hAnsi="Myriad Pro"/>
          <w:sz w:val="22"/>
          <w:szCs w:val="22"/>
        </w:rPr>
        <w:t xml:space="preserve"> is available</w:t>
      </w:r>
      <w:r w:rsidR="005F68C8" w:rsidRPr="00FF5C8B">
        <w:rPr>
          <w:rFonts w:ascii="Myriad Pro" w:eastAsia="Calibri" w:hAnsi="Myriad Pro"/>
          <w:sz w:val="22"/>
          <w:szCs w:val="22"/>
        </w:rPr>
        <w:t xml:space="preserve"> </w:t>
      </w:r>
      <w:r w:rsidRPr="00FF5C8B">
        <w:rPr>
          <w:rFonts w:ascii="Myriad Pro" w:eastAsia="Calibri" w:hAnsi="Myriad Pro"/>
          <w:sz w:val="22"/>
          <w:szCs w:val="22"/>
        </w:rPr>
        <w:t>at</w:t>
      </w:r>
      <w:r w:rsidRPr="00FF5C8B">
        <w:rPr>
          <w:rFonts w:ascii="Myriad Pro" w:eastAsia="Calibri" w:hAnsi="Myriad Pro" w:cs="Arial"/>
          <w:sz w:val="22"/>
          <w:szCs w:val="22"/>
        </w:rPr>
        <w:t xml:space="preserve"> </w:t>
      </w:r>
      <w:hyperlink r:id="rId11" w:history="1">
        <w:r w:rsidRPr="00FF5C8B">
          <w:rPr>
            <w:rStyle w:val="Hyperlink"/>
            <w:rFonts w:ascii="Myriad Pro" w:hAnsi="Myriad Pro" w:cs="Arial"/>
            <w:sz w:val="22"/>
            <w:szCs w:val="22"/>
          </w:rPr>
          <w:t>https://cpse.org/2020/04/20/rfq-content-and-curriculum-development-center-for-public-safety-excellence/</w:t>
        </w:r>
      </w:hyperlink>
    </w:p>
    <w:p w14:paraId="43E271BC" w14:textId="35C98496" w:rsidR="005F68C8" w:rsidRDefault="005F68C8" w:rsidP="00B97CB2">
      <w:pPr>
        <w:jc w:val="both"/>
        <w:rPr>
          <w:rFonts w:ascii="Myriad Pro" w:eastAsia="Calibri" w:hAnsi="Myriad Pro"/>
          <w:sz w:val="22"/>
          <w:szCs w:val="22"/>
        </w:rPr>
      </w:pPr>
    </w:p>
    <w:p w14:paraId="4C8C6244" w14:textId="77777777" w:rsidR="008C0FAB" w:rsidRDefault="008C0FAB" w:rsidP="008C0FAB">
      <w:pPr>
        <w:jc w:val="both"/>
        <w:rPr>
          <w:rFonts w:ascii="Myriad Pro" w:eastAsia="Calibri" w:hAnsi="Myriad Pro"/>
          <w:b/>
          <w:bCs/>
          <w:sz w:val="22"/>
          <w:szCs w:val="22"/>
          <w:u w:val="single"/>
        </w:rPr>
      </w:pPr>
    </w:p>
    <w:p w14:paraId="5B71740B" w14:textId="40A29D59" w:rsidR="008C0FAB" w:rsidRDefault="008C0FAB" w:rsidP="008C0FAB">
      <w:pPr>
        <w:jc w:val="both"/>
        <w:rPr>
          <w:rFonts w:ascii="Myriad Pro" w:eastAsia="Calibri" w:hAnsi="Myriad Pro"/>
          <w:b/>
          <w:bCs/>
          <w:sz w:val="22"/>
          <w:szCs w:val="22"/>
          <w:u w:val="single"/>
        </w:rPr>
      </w:pPr>
      <w:r>
        <w:rPr>
          <w:rFonts w:ascii="Myriad Pro" w:eastAsia="Calibri" w:hAnsi="Myriad Pro"/>
          <w:b/>
          <w:bCs/>
          <w:sz w:val="22"/>
          <w:szCs w:val="22"/>
          <w:u w:val="single"/>
        </w:rPr>
        <w:t xml:space="preserve">RESPONSE </w:t>
      </w:r>
      <w:r w:rsidRPr="00563077">
        <w:rPr>
          <w:rFonts w:ascii="Myriad Pro" w:eastAsia="Calibri" w:hAnsi="Myriad Pro"/>
          <w:b/>
          <w:bCs/>
          <w:sz w:val="22"/>
          <w:szCs w:val="22"/>
          <w:u w:val="single"/>
        </w:rPr>
        <w:t>REQUIREMENTS</w:t>
      </w:r>
    </w:p>
    <w:p w14:paraId="39A91610" w14:textId="77777777" w:rsidR="00B97CB2" w:rsidRDefault="00B97CB2" w:rsidP="008C0FAB">
      <w:pPr>
        <w:jc w:val="both"/>
        <w:rPr>
          <w:rFonts w:ascii="Myriad Pro" w:eastAsia="Calibri" w:hAnsi="Myriad Pro"/>
          <w:sz w:val="22"/>
          <w:szCs w:val="22"/>
        </w:rPr>
      </w:pPr>
    </w:p>
    <w:p w14:paraId="32DA8535" w14:textId="2CBF1583" w:rsidR="008C0FAB" w:rsidRPr="00563077" w:rsidRDefault="008C0FAB" w:rsidP="008C0FAB">
      <w:pPr>
        <w:jc w:val="both"/>
        <w:rPr>
          <w:rFonts w:ascii="Myriad Pro" w:eastAsia="Calibri" w:hAnsi="Myriad Pro"/>
          <w:sz w:val="22"/>
          <w:szCs w:val="22"/>
        </w:rPr>
      </w:pPr>
      <w:r>
        <w:rPr>
          <w:rFonts w:ascii="Myriad Pro" w:eastAsia="Calibri" w:hAnsi="Myriad Pro"/>
          <w:sz w:val="22"/>
          <w:szCs w:val="22"/>
        </w:rPr>
        <w:t>Responses to this</w:t>
      </w:r>
      <w:r w:rsidRPr="00563077">
        <w:rPr>
          <w:rFonts w:ascii="Myriad Pro" w:eastAsia="Calibri" w:hAnsi="Myriad Pro"/>
          <w:sz w:val="22"/>
          <w:szCs w:val="22"/>
        </w:rPr>
        <w:t xml:space="preserve"> RFQ will, at a minimum, identify the following:</w:t>
      </w:r>
    </w:p>
    <w:p w14:paraId="043503F8" w14:textId="7956F659" w:rsidR="008C0FAB" w:rsidRPr="00563077" w:rsidRDefault="008C0FAB" w:rsidP="008C0FAB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Myriad Pro" w:eastAsia="Calibri" w:hAnsi="Myriad Pro"/>
          <w:sz w:val="22"/>
          <w:szCs w:val="22"/>
        </w:rPr>
      </w:pPr>
      <w:r w:rsidRPr="00563077">
        <w:rPr>
          <w:rFonts w:ascii="Myriad Pro" w:eastAsia="Calibri" w:hAnsi="Myriad Pro"/>
          <w:sz w:val="22"/>
          <w:szCs w:val="22"/>
        </w:rPr>
        <w:t>Completed submission package to include written question responses</w:t>
      </w:r>
    </w:p>
    <w:p w14:paraId="00E6000A" w14:textId="77777777" w:rsidR="008C0FAB" w:rsidRPr="00563077" w:rsidRDefault="008C0FAB" w:rsidP="008C0FAB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Myriad Pro" w:eastAsia="Calibri" w:hAnsi="Myriad Pro"/>
          <w:sz w:val="22"/>
          <w:szCs w:val="22"/>
        </w:rPr>
      </w:pPr>
      <w:r>
        <w:rPr>
          <w:rFonts w:ascii="Myriad Pro" w:hAnsi="Myriad Pro"/>
          <w:sz w:val="23"/>
          <w:szCs w:val="23"/>
          <w:shd w:val="clear" w:color="auto" w:fill="FFFFFF"/>
        </w:rPr>
        <w:t>Identify key team members that will be assigned to this project and their knowledge, skills, and abilities</w:t>
      </w:r>
    </w:p>
    <w:p w14:paraId="129C22ED" w14:textId="77777777" w:rsidR="008C0FAB" w:rsidRPr="00563077" w:rsidRDefault="008C0FAB" w:rsidP="008C0FAB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Myriad Pro" w:eastAsia="Calibri" w:hAnsi="Myriad Pro"/>
          <w:sz w:val="22"/>
          <w:szCs w:val="22"/>
        </w:rPr>
      </w:pPr>
      <w:r>
        <w:rPr>
          <w:rFonts w:ascii="Myriad Pro" w:hAnsi="Myriad Pro"/>
          <w:sz w:val="23"/>
          <w:szCs w:val="23"/>
          <w:shd w:val="clear" w:color="auto" w:fill="FFFFFF"/>
        </w:rPr>
        <w:t>Minimum of three examples of prior projects that are similar in scope to our project as well as references for these prior projects that we may contact</w:t>
      </w:r>
    </w:p>
    <w:p w14:paraId="0AF4A6C8" w14:textId="77777777" w:rsidR="008C0FAB" w:rsidRDefault="008C0FAB" w:rsidP="008C0FAB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Myriad Pro" w:eastAsia="Calibri" w:hAnsi="Myriad Pro"/>
          <w:sz w:val="22"/>
          <w:szCs w:val="22"/>
        </w:rPr>
      </w:pPr>
      <w:r>
        <w:rPr>
          <w:rFonts w:ascii="Myriad Pro" w:eastAsia="Calibri" w:hAnsi="Myriad Pro"/>
          <w:sz w:val="22"/>
          <w:szCs w:val="22"/>
        </w:rPr>
        <w:t>A rate sheet showing a b</w:t>
      </w:r>
      <w:r w:rsidRPr="00563077">
        <w:rPr>
          <w:rFonts w:ascii="Myriad Pro" w:eastAsia="Calibri" w:hAnsi="Myriad Pro"/>
          <w:sz w:val="22"/>
          <w:szCs w:val="22"/>
        </w:rPr>
        <w:t xml:space="preserve">reakdown of costs </w:t>
      </w:r>
      <w:r>
        <w:rPr>
          <w:rFonts w:ascii="Myriad Pro" w:eastAsia="Calibri" w:hAnsi="Myriad Pro"/>
          <w:sz w:val="22"/>
          <w:szCs w:val="22"/>
        </w:rPr>
        <w:t>for the various parts of this project</w:t>
      </w:r>
    </w:p>
    <w:p w14:paraId="4715F5E5" w14:textId="3087383F" w:rsidR="00733CA0" w:rsidRDefault="00733CA0" w:rsidP="00563077">
      <w:pPr>
        <w:jc w:val="both"/>
        <w:rPr>
          <w:rFonts w:ascii="Myriad Pro" w:eastAsia="Calibri" w:hAnsi="Myriad Pro"/>
          <w:b/>
          <w:bCs/>
          <w:sz w:val="22"/>
          <w:szCs w:val="22"/>
          <w:u w:val="single"/>
        </w:rPr>
      </w:pPr>
    </w:p>
    <w:p w14:paraId="4E858B7F" w14:textId="77777777" w:rsidR="00733CA0" w:rsidRDefault="00733CA0" w:rsidP="00563077">
      <w:pPr>
        <w:jc w:val="both"/>
        <w:rPr>
          <w:rFonts w:ascii="Myriad Pro" w:eastAsia="Calibri" w:hAnsi="Myriad Pro"/>
          <w:b/>
          <w:bCs/>
          <w:sz w:val="22"/>
          <w:szCs w:val="22"/>
          <w:u w:val="single"/>
        </w:rPr>
      </w:pPr>
    </w:p>
    <w:p w14:paraId="4BED3C41" w14:textId="10CDED51" w:rsidR="00563077" w:rsidRDefault="00563077" w:rsidP="00563077">
      <w:pPr>
        <w:jc w:val="both"/>
        <w:rPr>
          <w:rFonts w:ascii="Myriad Pro" w:eastAsia="Calibri" w:hAnsi="Myriad Pro"/>
          <w:b/>
          <w:bCs/>
          <w:sz w:val="22"/>
          <w:szCs w:val="22"/>
          <w:u w:val="single"/>
        </w:rPr>
      </w:pPr>
      <w:r w:rsidRPr="00563077">
        <w:rPr>
          <w:rFonts w:ascii="Myriad Pro" w:eastAsia="Calibri" w:hAnsi="Myriad Pro"/>
          <w:b/>
          <w:bCs/>
          <w:sz w:val="22"/>
          <w:szCs w:val="22"/>
          <w:u w:val="single"/>
        </w:rPr>
        <w:t>WRITTEN QUESTION RESPONSES</w:t>
      </w:r>
    </w:p>
    <w:p w14:paraId="483554D9" w14:textId="77777777" w:rsidR="00563077" w:rsidRPr="00563077" w:rsidRDefault="00563077" w:rsidP="00563077">
      <w:pPr>
        <w:jc w:val="both"/>
        <w:rPr>
          <w:rFonts w:ascii="Myriad Pro" w:eastAsia="Calibri" w:hAnsi="Myriad Pro"/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63077" w:rsidRPr="00563077" w14:paraId="32A6C7AA" w14:textId="77777777" w:rsidTr="00DB12EE">
        <w:tc>
          <w:tcPr>
            <w:tcW w:w="9350" w:type="dxa"/>
          </w:tcPr>
          <w:p w14:paraId="25605C39" w14:textId="6FC96ACB" w:rsidR="00563077" w:rsidRPr="00563077" w:rsidRDefault="00563077" w:rsidP="00563077">
            <w:pPr>
              <w:jc w:val="both"/>
              <w:rPr>
                <w:rFonts w:ascii="Myriad Pro" w:hAnsi="Myriad Pro"/>
                <w:b/>
                <w:bCs/>
                <w:sz w:val="22"/>
                <w:szCs w:val="22"/>
              </w:rPr>
            </w:pPr>
            <w:r w:rsidRPr="00563077">
              <w:rPr>
                <w:rFonts w:ascii="Myriad Pro" w:hAnsi="Myriad Pro"/>
                <w:b/>
                <w:bCs/>
                <w:sz w:val="22"/>
                <w:szCs w:val="22"/>
              </w:rPr>
              <w:t>Describe your background, experience, and approach to instructional system design:</w:t>
            </w:r>
          </w:p>
          <w:p w14:paraId="3BF50354" w14:textId="74457355" w:rsidR="00563077" w:rsidRDefault="00563077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  <w:p w14:paraId="276668CF" w14:textId="1ECF9A74" w:rsidR="00733CA0" w:rsidRDefault="00733CA0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  <w:p w14:paraId="1D651209" w14:textId="77777777" w:rsidR="00733CA0" w:rsidRPr="00563077" w:rsidRDefault="00733CA0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  <w:p w14:paraId="1D968631" w14:textId="77777777" w:rsidR="00563077" w:rsidRPr="00563077" w:rsidRDefault="00563077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</w:tc>
      </w:tr>
    </w:tbl>
    <w:p w14:paraId="7BFEA982" w14:textId="77777777" w:rsidR="00563077" w:rsidRPr="00563077" w:rsidRDefault="00563077" w:rsidP="00563077">
      <w:pPr>
        <w:jc w:val="both"/>
        <w:rPr>
          <w:rFonts w:ascii="Myriad Pro" w:eastAsia="Calibri" w:hAnsi="Myriad Pro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63077" w:rsidRPr="00563077" w14:paraId="6635B3BC" w14:textId="77777777" w:rsidTr="00DB12EE">
        <w:tc>
          <w:tcPr>
            <w:tcW w:w="9350" w:type="dxa"/>
          </w:tcPr>
          <w:p w14:paraId="20B7C9B6" w14:textId="68A4CC63" w:rsidR="00563077" w:rsidRPr="008A2D22" w:rsidRDefault="00563077" w:rsidP="00563077">
            <w:pPr>
              <w:jc w:val="both"/>
              <w:rPr>
                <w:rFonts w:ascii="Myriad Pro" w:hAnsi="Myriad Pro"/>
                <w:b/>
                <w:bCs/>
                <w:sz w:val="22"/>
                <w:szCs w:val="22"/>
              </w:rPr>
            </w:pPr>
            <w:r w:rsidRPr="00563077">
              <w:rPr>
                <w:rFonts w:ascii="Myriad Pro" w:hAnsi="Myriad Pro"/>
                <w:b/>
                <w:bCs/>
                <w:sz w:val="22"/>
                <w:szCs w:val="22"/>
              </w:rPr>
              <w:t xml:space="preserve">Describe your background, familiarization, and level of knowledge in the fire </w:t>
            </w:r>
            <w:r>
              <w:rPr>
                <w:rFonts w:ascii="Myriad Pro" w:hAnsi="Myriad Pro"/>
                <w:b/>
                <w:bCs/>
                <w:sz w:val="22"/>
                <w:szCs w:val="22"/>
              </w:rPr>
              <w:t>and emergency service:</w:t>
            </w:r>
          </w:p>
          <w:p w14:paraId="25E4ACBC" w14:textId="77777777" w:rsidR="00563077" w:rsidRDefault="00563077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  <w:p w14:paraId="71F508FA" w14:textId="77777777" w:rsidR="00733CA0" w:rsidRDefault="00733CA0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  <w:p w14:paraId="6ED56EEF" w14:textId="77777777" w:rsidR="00733CA0" w:rsidRDefault="00733CA0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  <w:p w14:paraId="665BAE2C" w14:textId="2D8F55A5" w:rsidR="00733CA0" w:rsidRPr="00563077" w:rsidRDefault="00733CA0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</w:tc>
      </w:tr>
    </w:tbl>
    <w:p w14:paraId="353D26C3" w14:textId="77777777" w:rsidR="00563077" w:rsidRPr="00563077" w:rsidRDefault="00563077" w:rsidP="00563077">
      <w:pPr>
        <w:jc w:val="both"/>
        <w:rPr>
          <w:rFonts w:ascii="Myriad Pro" w:eastAsia="Calibri" w:hAnsi="Myriad Pro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63077" w:rsidRPr="00563077" w14:paraId="18D769FE" w14:textId="77777777" w:rsidTr="00DB12EE">
        <w:tc>
          <w:tcPr>
            <w:tcW w:w="9350" w:type="dxa"/>
          </w:tcPr>
          <w:p w14:paraId="0604DD29" w14:textId="66B35A32" w:rsidR="00563077" w:rsidRPr="00563077" w:rsidRDefault="00563077" w:rsidP="00563077">
            <w:pPr>
              <w:jc w:val="both"/>
              <w:rPr>
                <w:rFonts w:ascii="Myriad Pro" w:hAnsi="Myriad Pro"/>
                <w:b/>
                <w:bCs/>
                <w:sz w:val="22"/>
                <w:szCs w:val="22"/>
              </w:rPr>
            </w:pPr>
            <w:r w:rsidRPr="00563077">
              <w:rPr>
                <w:rFonts w:ascii="Myriad Pro" w:hAnsi="Myriad Pro"/>
                <w:b/>
                <w:bCs/>
                <w:sz w:val="22"/>
                <w:szCs w:val="22"/>
              </w:rPr>
              <w:t>Describe your experience and approach to beta testing for product implementation:</w:t>
            </w:r>
          </w:p>
          <w:p w14:paraId="05EE347D" w14:textId="60665E46" w:rsidR="00563077" w:rsidRDefault="00563077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  <w:p w14:paraId="523B7C38" w14:textId="4F19538C" w:rsidR="00733CA0" w:rsidRDefault="00733CA0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  <w:p w14:paraId="19A70E95" w14:textId="77777777" w:rsidR="00733CA0" w:rsidRPr="00563077" w:rsidRDefault="00733CA0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  <w:p w14:paraId="1BD6C1D9" w14:textId="77777777" w:rsidR="00563077" w:rsidRPr="00563077" w:rsidRDefault="00563077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</w:tc>
      </w:tr>
    </w:tbl>
    <w:p w14:paraId="1B09E5AE" w14:textId="26C024A1" w:rsidR="00563077" w:rsidRDefault="00563077" w:rsidP="00563077">
      <w:pPr>
        <w:jc w:val="both"/>
        <w:rPr>
          <w:rFonts w:ascii="Myriad Pro" w:eastAsia="Calibri" w:hAnsi="Myriad Pro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63077" w:rsidRPr="00563077" w14:paraId="61AA74FE" w14:textId="77777777" w:rsidTr="00DB12EE">
        <w:tc>
          <w:tcPr>
            <w:tcW w:w="9350" w:type="dxa"/>
          </w:tcPr>
          <w:p w14:paraId="0668C057" w14:textId="1541E8E1" w:rsidR="00563077" w:rsidRPr="008A2D22" w:rsidRDefault="00563077" w:rsidP="00563077">
            <w:pPr>
              <w:jc w:val="both"/>
              <w:rPr>
                <w:rFonts w:ascii="Myriad Pro" w:hAnsi="Myriad Pro"/>
                <w:b/>
                <w:bCs/>
                <w:sz w:val="22"/>
                <w:szCs w:val="22"/>
              </w:rPr>
            </w:pPr>
            <w:r w:rsidRPr="00563077">
              <w:rPr>
                <w:rFonts w:ascii="Myriad Pro" w:hAnsi="Myriad Pro"/>
                <w:b/>
                <w:bCs/>
                <w:sz w:val="22"/>
                <w:szCs w:val="22"/>
              </w:rPr>
              <w:t>Discuss your approach, methodology, and level of expertise in developing education materials consistent with ANSI/IACET standards:</w:t>
            </w:r>
          </w:p>
          <w:p w14:paraId="18A08FDE" w14:textId="77777777" w:rsidR="00563077" w:rsidRDefault="00563077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  <w:p w14:paraId="5F20D1D2" w14:textId="77777777" w:rsidR="00733CA0" w:rsidRDefault="00733CA0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  <w:p w14:paraId="37E37F17" w14:textId="77777777" w:rsidR="00733CA0" w:rsidRDefault="00733CA0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  <w:p w14:paraId="7BA77117" w14:textId="05520DAE" w:rsidR="00733CA0" w:rsidRPr="00563077" w:rsidRDefault="00733CA0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</w:tc>
      </w:tr>
    </w:tbl>
    <w:p w14:paraId="548B1895" w14:textId="77777777" w:rsidR="00563077" w:rsidRPr="00563077" w:rsidRDefault="00563077" w:rsidP="00563077">
      <w:pPr>
        <w:jc w:val="both"/>
        <w:rPr>
          <w:rFonts w:ascii="Myriad Pro" w:eastAsia="Calibri" w:hAnsi="Myriad Pro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63077" w:rsidRPr="00563077" w14:paraId="26DAB732" w14:textId="77777777" w:rsidTr="00DB12EE">
        <w:tc>
          <w:tcPr>
            <w:tcW w:w="9350" w:type="dxa"/>
          </w:tcPr>
          <w:p w14:paraId="4753E728" w14:textId="6271D6B5" w:rsidR="00563077" w:rsidRPr="00563077" w:rsidRDefault="00563077" w:rsidP="00563077">
            <w:pPr>
              <w:jc w:val="both"/>
              <w:rPr>
                <w:rFonts w:ascii="Myriad Pro" w:hAnsi="Myriad Pro"/>
                <w:b/>
                <w:bCs/>
                <w:sz w:val="22"/>
                <w:szCs w:val="22"/>
              </w:rPr>
            </w:pPr>
            <w:r w:rsidRPr="00563077">
              <w:rPr>
                <w:rFonts w:ascii="Myriad Pro" w:hAnsi="Myriad Pro"/>
                <w:b/>
                <w:bCs/>
                <w:sz w:val="22"/>
                <w:szCs w:val="22"/>
              </w:rPr>
              <w:t>Describe your approach and methods in ensuring time and task management:</w:t>
            </w:r>
          </w:p>
          <w:p w14:paraId="78D7D799" w14:textId="49ED897A" w:rsidR="00563077" w:rsidRDefault="00563077" w:rsidP="00563077">
            <w:pPr>
              <w:jc w:val="both"/>
              <w:rPr>
                <w:rFonts w:ascii="Myriad Pro" w:hAnsi="Myriad Pro"/>
                <w:b/>
                <w:bCs/>
                <w:sz w:val="22"/>
                <w:szCs w:val="22"/>
              </w:rPr>
            </w:pPr>
          </w:p>
          <w:p w14:paraId="38BFFA31" w14:textId="77777777" w:rsidR="00733CA0" w:rsidRPr="00563077" w:rsidRDefault="00733CA0" w:rsidP="00563077">
            <w:pPr>
              <w:jc w:val="both"/>
              <w:rPr>
                <w:rFonts w:ascii="Myriad Pro" w:hAnsi="Myriad Pro"/>
                <w:b/>
                <w:bCs/>
                <w:sz w:val="22"/>
                <w:szCs w:val="22"/>
              </w:rPr>
            </w:pPr>
          </w:p>
          <w:p w14:paraId="103735E6" w14:textId="77777777" w:rsidR="00563077" w:rsidRDefault="00563077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  <w:p w14:paraId="708E86EA" w14:textId="17075AE8" w:rsidR="00733CA0" w:rsidRPr="00563077" w:rsidRDefault="00733CA0" w:rsidP="00563077">
            <w:pPr>
              <w:jc w:val="both"/>
              <w:rPr>
                <w:rFonts w:ascii="Myriad Pro" w:hAnsi="Myriad Pro"/>
                <w:sz w:val="22"/>
                <w:szCs w:val="22"/>
              </w:rPr>
            </w:pPr>
          </w:p>
        </w:tc>
      </w:tr>
    </w:tbl>
    <w:p w14:paraId="2FB2BA21" w14:textId="6BF5176B" w:rsidR="00563077" w:rsidRPr="00563077" w:rsidRDefault="00563077" w:rsidP="00563077">
      <w:pPr>
        <w:rPr>
          <w:rFonts w:ascii="Myriad Pro" w:eastAsia="Calibri" w:hAnsi="Myriad Pro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63077" w:rsidRPr="00563077" w14:paraId="63599EC6" w14:textId="77777777" w:rsidTr="00DB12EE">
        <w:tc>
          <w:tcPr>
            <w:tcW w:w="9350" w:type="dxa"/>
          </w:tcPr>
          <w:p w14:paraId="286DDBC3" w14:textId="1C8FBD55" w:rsidR="00CE33F3" w:rsidRDefault="00563077" w:rsidP="00563077">
            <w:pPr>
              <w:rPr>
                <w:rFonts w:ascii="Myriad Pro" w:hAnsi="Myriad Pro"/>
                <w:b/>
                <w:bCs/>
                <w:sz w:val="22"/>
                <w:szCs w:val="22"/>
              </w:rPr>
            </w:pPr>
            <w:bookmarkStart w:id="0" w:name="_Hlk37769054"/>
            <w:r w:rsidRPr="00563077">
              <w:rPr>
                <w:rFonts w:ascii="Myriad Pro" w:hAnsi="Myriad Pro"/>
                <w:b/>
                <w:bCs/>
                <w:sz w:val="22"/>
                <w:szCs w:val="22"/>
              </w:rPr>
              <w:t>Explain your approach, methods, and plan of action in collaborating with subject matter experts:</w:t>
            </w:r>
          </w:p>
          <w:p w14:paraId="0545927C" w14:textId="77777777" w:rsidR="00CE33F3" w:rsidRDefault="00CE33F3" w:rsidP="00563077">
            <w:pPr>
              <w:rPr>
                <w:rFonts w:ascii="Myriad Pro" w:hAnsi="Myriad Pro"/>
                <w:b/>
                <w:bCs/>
                <w:sz w:val="22"/>
                <w:szCs w:val="22"/>
              </w:rPr>
            </w:pPr>
          </w:p>
          <w:p w14:paraId="0A32BDDD" w14:textId="77777777" w:rsidR="00733CA0" w:rsidRDefault="00733CA0" w:rsidP="00563077">
            <w:pPr>
              <w:rPr>
                <w:rFonts w:ascii="Myriad Pro" w:hAnsi="Myriad Pro"/>
                <w:b/>
                <w:bCs/>
                <w:sz w:val="22"/>
                <w:szCs w:val="22"/>
              </w:rPr>
            </w:pPr>
          </w:p>
          <w:p w14:paraId="429C6817" w14:textId="77777777" w:rsidR="00733CA0" w:rsidRDefault="00733CA0" w:rsidP="00563077">
            <w:pPr>
              <w:rPr>
                <w:rFonts w:ascii="Myriad Pro" w:hAnsi="Myriad Pro"/>
                <w:b/>
                <w:bCs/>
                <w:sz w:val="22"/>
                <w:szCs w:val="22"/>
              </w:rPr>
            </w:pPr>
          </w:p>
          <w:p w14:paraId="349215C3" w14:textId="160B17CA" w:rsidR="00733CA0" w:rsidRPr="00563077" w:rsidRDefault="00733CA0" w:rsidP="00563077">
            <w:pPr>
              <w:rPr>
                <w:rFonts w:ascii="Myriad Pro" w:hAnsi="Myriad Pro"/>
                <w:b/>
                <w:bCs/>
                <w:sz w:val="22"/>
                <w:szCs w:val="22"/>
              </w:rPr>
            </w:pPr>
          </w:p>
        </w:tc>
      </w:tr>
      <w:bookmarkEnd w:id="0"/>
    </w:tbl>
    <w:p w14:paraId="002CEFF8" w14:textId="6C4EC694" w:rsidR="00563077" w:rsidRDefault="00563077" w:rsidP="00563077">
      <w:pPr>
        <w:rPr>
          <w:rFonts w:ascii="Myriad Pro" w:eastAsia="Calibri" w:hAnsi="Myriad Pro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E33F3" w14:paraId="38A58AF7" w14:textId="77777777" w:rsidTr="00CE33F3">
        <w:tc>
          <w:tcPr>
            <w:tcW w:w="9350" w:type="dxa"/>
          </w:tcPr>
          <w:p w14:paraId="0570A770" w14:textId="515F2531" w:rsidR="00CE33F3" w:rsidRDefault="00CE33F3" w:rsidP="00563077">
            <w:pPr>
              <w:rPr>
                <w:rFonts w:ascii="Myriad Pro" w:hAnsi="Myriad Pro"/>
                <w:b/>
                <w:bCs/>
                <w:sz w:val="22"/>
                <w:szCs w:val="22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</w:rPr>
              <w:t>Describe your experience developing in-person, virtual instructor led, and self-paced content</w:t>
            </w:r>
            <w:r w:rsidRPr="00563077">
              <w:rPr>
                <w:rFonts w:ascii="Myriad Pro" w:hAnsi="Myriad Pro"/>
                <w:b/>
                <w:bCs/>
                <w:sz w:val="22"/>
                <w:szCs w:val="22"/>
              </w:rPr>
              <w:t>:</w:t>
            </w:r>
          </w:p>
          <w:p w14:paraId="400F5537" w14:textId="77777777" w:rsidR="00CE33F3" w:rsidRDefault="00CE33F3" w:rsidP="00563077">
            <w:pPr>
              <w:rPr>
                <w:rFonts w:ascii="Myriad Pro" w:hAnsi="Myriad Pro"/>
                <w:b/>
                <w:bCs/>
                <w:sz w:val="22"/>
                <w:szCs w:val="22"/>
              </w:rPr>
            </w:pPr>
          </w:p>
          <w:p w14:paraId="193322AF" w14:textId="77777777" w:rsidR="00733CA0" w:rsidRDefault="00733CA0" w:rsidP="00563077">
            <w:pPr>
              <w:rPr>
                <w:rFonts w:ascii="Myriad Pro" w:hAnsi="Myriad Pro"/>
                <w:b/>
                <w:bCs/>
                <w:sz w:val="22"/>
                <w:szCs w:val="22"/>
              </w:rPr>
            </w:pPr>
          </w:p>
          <w:p w14:paraId="2794E467" w14:textId="77777777" w:rsidR="00733CA0" w:rsidRDefault="00733CA0" w:rsidP="00563077">
            <w:pPr>
              <w:rPr>
                <w:rFonts w:ascii="Myriad Pro" w:hAnsi="Myriad Pro"/>
                <w:b/>
                <w:bCs/>
                <w:sz w:val="22"/>
                <w:szCs w:val="22"/>
              </w:rPr>
            </w:pPr>
          </w:p>
          <w:p w14:paraId="2013F4DD" w14:textId="59C64D6B" w:rsidR="00733CA0" w:rsidRDefault="00733CA0" w:rsidP="00563077">
            <w:pPr>
              <w:rPr>
                <w:rFonts w:ascii="Myriad Pro" w:hAnsi="Myriad Pro"/>
                <w:b/>
                <w:bCs/>
                <w:sz w:val="22"/>
                <w:szCs w:val="22"/>
              </w:rPr>
            </w:pPr>
          </w:p>
        </w:tc>
      </w:tr>
    </w:tbl>
    <w:p w14:paraId="44723F19" w14:textId="56FEAEFF" w:rsidR="00BE1C75" w:rsidRPr="00563077" w:rsidRDefault="00BE1C75" w:rsidP="00CE6A20">
      <w:pPr>
        <w:rPr>
          <w:rFonts w:ascii="Myriad Pro" w:hAnsi="Myriad Pro"/>
          <w:sz w:val="22"/>
          <w:szCs w:val="22"/>
        </w:rPr>
      </w:pPr>
    </w:p>
    <w:sectPr w:rsidR="00BE1C75" w:rsidRPr="00563077" w:rsidSect="00733CA0">
      <w:headerReference w:type="first" r:id="rId12"/>
      <w:footerReference w:type="first" r:id="rId13"/>
      <w:pgSz w:w="12240" w:h="15840"/>
      <w:pgMar w:top="1440" w:right="1440" w:bottom="1440" w:left="1440" w:header="720" w:footer="32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31EA11" w14:textId="77777777" w:rsidR="00FB106C" w:rsidRDefault="00FB106C" w:rsidP="00421DB6">
      <w:r>
        <w:separator/>
      </w:r>
    </w:p>
  </w:endnote>
  <w:endnote w:type="continuationSeparator" w:id="0">
    <w:p w14:paraId="48E4F3D8" w14:textId="77777777" w:rsidR="00FB106C" w:rsidRDefault="00FB106C" w:rsidP="00421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47B4A" w14:textId="77777777" w:rsidR="000B5B5D" w:rsidRDefault="000B5B5D"/>
  <w:p w14:paraId="7F5AA676" w14:textId="77777777" w:rsidR="000B5B5D" w:rsidRDefault="000B5B5D"/>
  <w:p w14:paraId="53B1023D" w14:textId="77777777" w:rsidR="000B5B5D" w:rsidRDefault="000B5B5D" w:rsidP="00BB6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B0A36" w14:textId="77777777" w:rsidR="00FB106C" w:rsidRDefault="00FB106C" w:rsidP="00421DB6">
      <w:r>
        <w:separator/>
      </w:r>
    </w:p>
  </w:footnote>
  <w:footnote w:type="continuationSeparator" w:id="0">
    <w:p w14:paraId="0BE810E7" w14:textId="77777777" w:rsidR="00FB106C" w:rsidRDefault="00FB106C" w:rsidP="00421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6F322" w14:textId="77777777" w:rsidR="000B5B5D" w:rsidRDefault="000B5B5D" w:rsidP="001F6DF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BFDAF2" wp14:editId="4E3F34DA">
              <wp:simplePos x="0" y="0"/>
              <wp:positionH relativeFrom="column">
                <wp:posOffset>-552450</wp:posOffset>
              </wp:positionH>
              <wp:positionV relativeFrom="paragraph">
                <wp:posOffset>-66675</wp:posOffset>
              </wp:positionV>
              <wp:extent cx="7096125" cy="1143000"/>
              <wp:effectExtent l="0" t="0" r="0" b="0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6125" cy="1143000"/>
                        <a:chOff x="1260" y="657"/>
                        <a:chExt cx="9930" cy="1800"/>
                      </a:xfrm>
                    </wpg:grpSpPr>
                    <wps:wsp>
                      <wps:cNvPr id="2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260" y="657"/>
                          <a:ext cx="9930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B7F36" w14:textId="77777777" w:rsidR="000B5B5D" w:rsidRDefault="000B5B5D" w:rsidP="001F6DFB">
                            <w:pPr>
                              <w:tabs>
                                <w:tab w:val="left" w:pos="270"/>
                              </w:tabs>
                              <w:ind w:left="36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062F5" wp14:editId="5BF11244">
                                  <wp:extent cx="2200275" cy="933450"/>
                                  <wp:effectExtent l="0" t="0" r="9525" b="0"/>
                                  <wp:docPr id="32" name="Picture 2" descr="cpse_2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pse_2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7310" y="797"/>
                          <a:ext cx="3600" cy="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71993" w14:textId="77777777" w:rsidR="000B5B5D" w:rsidRPr="00C6233D" w:rsidRDefault="000B5B5D" w:rsidP="001F6DFB">
                            <w:pPr>
                              <w:ind w:right="-30"/>
                              <w:jc w:val="right"/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</w:pPr>
                            <w:r w:rsidRPr="00C6233D"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  <w:t>4501 Singer Court, Suite 180</w:t>
                            </w:r>
                          </w:p>
                          <w:p w14:paraId="202D0CCC" w14:textId="77777777" w:rsidR="000B5B5D" w:rsidRPr="00C6233D" w:rsidRDefault="000B5B5D" w:rsidP="001F6DFB">
                            <w:pPr>
                              <w:ind w:right="-30"/>
                              <w:jc w:val="right"/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</w:pPr>
                            <w:r w:rsidRPr="00C6233D"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  <w:t>Chantilly,</w:t>
                            </w:r>
                            <w:r w:rsidRPr="004E5BAF">
                              <w:t xml:space="preserve"> </w:t>
                            </w:r>
                            <w:r w:rsidRPr="00C6233D"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  <w:t>VA 20151</w:t>
                            </w:r>
                          </w:p>
                          <w:p w14:paraId="7B50B344" w14:textId="77777777" w:rsidR="000B5B5D" w:rsidRPr="00C6233D" w:rsidRDefault="000B5B5D" w:rsidP="001F6DFB">
                            <w:pPr>
                              <w:ind w:right="-30"/>
                              <w:jc w:val="right"/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</w:pPr>
                            <w:r w:rsidRPr="00C6233D"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  <w:t>703) 691-4620</w:t>
                            </w:r>
                            <w:r w:rsidRPr="00C6233D"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  <w:t xml:space="preserve"> T</w:t>
                            </w:r>
                          </w:p>
                          <w:p w14:paraId="61FA2AA4" w14:textId="77777777" w:rsidR="000B5B5D" w:rsidRPr="00C6233D" w:rsidRDefault="000B5B5D" w:rsidP="001F6DFB">
                            <w:pPr>
                              <w:ind w:right="-30"/>
                              <w:jc w:val="right"/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</w:pPr>
                            <w:r w:rsidRPr="00C6233D"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  <w:t>(703) 961-0113 F</w:t>
                            </w:r>
                          </w:p>
                          <w:p w14:paraId="5542C7FE" w14:textId="77777777" w:rsidR="000B5B5D" w:rsidRPr="00C6233D" w:rsidRDefault="00FB106C" w:rsidP="001F6DFB">
                            <w:pPr>
                              <w:ind w:right="-30"/>
                              <w:jc w:val="right"/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</w:pPr>
                            <w:hyperlink r:id="rId2" w:history="1">
                              <w:r w:rsidR="000B5B5D" w:rsidRPr="007411CF">
                                <w:rPr>
                                  <w:rStyle w:val="Hyperlink"/>
                                  <w:rFonts w:ascii="Calisto MT" w:hAnsi="Calisto MT"/>
                                  <w:sz w:val="20"/>
                                  <w:szCs w:val="20"/>
                                </w:rPr>
                                <w:t>www.cpse.org</w:t>
                              </w:r>
                            </w:hyperlink>
                          </w:p>
                          <w:p w14:paraId="7DFF431F" w14:textId="77777777" w:rsidR="000B5B5D" w:rsidRPr="009F18E3" w:rsidRDefault="000B5B5D" w:rsidP="001F6DFB">
                            <w:pPr>
                              <w:ind w:right="-30"/>
                              <w:jc w:val="right"/>
                              <w:rPr>
                                <w:color w:val="0051A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BFDAF2" id="Group 7" o:spid="_x0000_s1026" style="position:absolute;margin-left:-43.5pt;margin-top:-5.25pt;width:558.75pt;height:90pt;z-index:251659264" coordorigin="1260,657" coordsize="993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1260;top:657;width:993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9DB7F36" w14:textId="77777777" w:rsidR="000B5B5D" w:rsidRDefault="000B5B5D" w:rsidP="001F6DFB">
                      <w:pPr>
                        <w:tabs>
                          <w:tab w:val="left" w:pos="270"/>
                        </w:tabs>
                        <w:ind w:left="36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5062F5" wp14:editId="5BF11244">
                            <wp:extent cx="2200275" cy="933450"/>
                            <wp:effectExtent l="0" t="0" r="9525" b="0"/>
                            <wp:docPr id="32" name="Picture 2" descr="cpse_2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pse_2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9" o:spid="_x0000_s1028" type="#_x0000_t202" style="position:absolute;left:7310;top:797;width:36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7BC71993" w14:textId="77777777" w:rsidR="000B5B5D" w:rsidRPr="00C6233D" w:rsidRDefault="000B5B5D" w:rsidP="001F6DFB">
                      <w:pPr>
                        <w:ind w:right="-30"/>
                        <w:jc w:val="right"/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</w:pPr>
                      <w:r w:rsidRPr="00C6233D"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  <w:t>4501 Singer Court, Suite 180</w:t>
                      </w:r>
                    </w:p>
                    <w:p w14:paraId="202D0CCC" w14:textId="77777777" w:rsidR="000B5B5D" w:rsidRPr="00C6233D" w:rsidRDefault="000B5B5D" w:rsidP="001F6DFB">
                      <w:pPr>
                        <w:ind w:right="-30"/>
                        <w:jc w:val="right"/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</w:pPr>
                      <w:smartTag w:uri="urn:schemas-microsoft-com:office:smarttags" w:element="City">
                        <w:r w:rsidRPr="00C6233D">
                          <w:rPr>
                            <w:rFonts w:ascii="Calisto MT" w:hAnsi="Calisto MT"/>
                            <w:color w:val="083E8E"/>
                            <w:sz w:val="20"/>
                            <w:szCs w:val="20"/>
                          </w:rPr>
                          <w:t>Chantilly</w:t>
                        </w:r>
                      </w:smartTag>
                      <w:r w:rsidRPr="00C6233D"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  <w:t>,</w:t>
                      </w:r>
                      <w:r w:rsidRPr="004E5BAF">
                        <w:t xml:space="preserve"> </w:t>
                      </w:r>
                      <w:smartTag w:uri="urn:schemas-microsoft-com:office:smarttags" w:element="State">
                        <w:r w:rsidRPr="00C6233D">
                          <w:rPr>
                            <w:rFonts w:ascii="Calisto MT" w:hAnsi="Calisto MT"/>
                            <w:color w:val="083E8E"/>
                            <w:sz w:val="20"/>
                            <w:szCs w:val="20"/>
                          </w:rPr>
                          <w:t>VA</w:t>
                        </w:r>
                      </w:smartTag>
                      <w:r w:rsidRPr="00C6233D"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  <w:t xml:space="preserve"> 20151</w:t>
                      </w:r>
                    </w:p>
                    <w:p w14:paraId="7B50B344" w14:textId="77777777" w:rsidR="000B5B5D" w:rsidRPr="00C6233D" w:rsidRDefault="000B5B5D" w:rsidP="001F6DFB">
                      <w:pPr>
                        <w:ind w:right="-30"/>
                        <w:jc w:val="right"/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</w:pPr>
                      <w:r w:rsidRPr="00C6233D"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  <w:t>703) 691-4620</w:t>
                      </w:r>
                      <w:r w:rsidRPr="00C6233D"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  <w:t xml:space="preserve"> T</w:t>
                      </w:r>
                    </w:p>
                    <w:p w14:paraId="61FA2AA4" w14:textId="77777777" w:rsidR="000B5B5D" w:rsidRPr="00C6233D" w:rsidRDefault="000B5B5D" w:rsidP="001F6DFB">
                      <w:pPr>
                        <w:ind w:right="-30"/>
                        <w:jc w:val="right"/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</w:pPr>
                      <w:r w:rsidRPr="00C6233D"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  <w:t>(703) 961-0113 F</w:t>
                      </w:r>
                    </w:p>
                    <w:p w14:paraId="5542C7FE" w14:textId="77777777" w:rsidR="000B5B5D" w:rsidRPr="00C6233D" w:rsidRDefault="007071E6" w:rsidP="001F6DFB">
                      <w:pPr>
                        <w:ind w:right="-30"/>
                        <w:jc w:val="right"/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</w:pPr>
                      <w:hyperlink r:id="rId4" w:history="1">
                        <w:r w:rsidR="000B5B5D" w:rsidRPr="007411CF">
                          <w:rPr>
                            <w:rStyle w:val="Hyperlink"/>
                            <w:rFonts w:ascii="Calisto MT" w:hAnsi="Calisto MT"/>
                            <w:sz w:val="20"/>
                            <w:szCs w:val="20"/>
                          </w:rPr>
                          <w:t>www.cpse.org</w:t>
                        </w:r>
                      </w:hyperlink>
                    </w:p>
                    <w:p w14:paraId="7DFF431F" w14:textId="77777777" w:rsidR="000B5B5D" w:rsidRPr="009F18E3" w:rsidRDefault="000B5B5D" w:rsidP="001F6DFB">
                      <w:pPr>
                        <w:ind w:right="-30"/>
                        <w:jc w:val="right"/>
                        <w:rPr>
                          <w:color w:val="0051A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45EA0DF5" w14:textId="77777777" w:rsidR="000B5B5D" w:rsidRDefault="000B5B5D">
    <w:pPr>
      <w:pStyle w:val="Header"/>
    </w:pPr>
  </w:p>
  <w:p w14:paraId="3F264918" w14:textId="77777777" w:rsidR="000B5B5D" w:rsidRDefault="000B5B5D">
    <w:pPr>
      <w:pStyle w:val="Header"/>
    </w:pPr>
  </w:p>
  <w:p w14:paraId="3ACEF66F" w14:textId="77777777" w:rsidR="000B5B5D" w:rsidRDefault="000B5B5D">
    <w:pPr>
      <w:pStyle w:val="Header"/>
    </w:pPr>
  </w:p>
  <w:p w14:paraId="30D0DC90" w14:textId="77777777" w:rsidR="000B5B5D" w:rsidRDefault="000B5B5D">
    <w:pPr>
      <w:pStyle w:val="Header"/>
    </w:pPr>
  </w:p>
  <w:p w14:paraId="57AA4ACA" w14:textId="77777777" w:rsidR="000B5B5D" w:rsidRDefault="000B5B5D">
    <w:pPr>
      <w:pStyle w:val="Header"/>
    </w:pPr>
  </w:p>
  <w:p w14:paraId="3B04165A" w14:textId="77777777" w:rsidR="000B5B5D" w:rsidRDefault="000B5B5D">
    <w:pPr>
      <w:pStyle w:val="Header"/>
    </w:pPr>
  </w:p>
  <w:p w14:paraId="26DA54E9" w14:textId="77777777" w:rsidR="000B5B5D" w:rsidRDefault="000B5B5D">
    <w:pPr>
      <w:pStyle w:val="Header"/>
    </w:pPr>
  </w:p>
  <w:p w14:paraId="20F83CCC" w14:textId="77777777" w:rsidR="000B5B5D" w:rsidRDefault="000B5B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B2E77"/>
    <w:multiLevelType w:val="hybridMultilevel"/>
    <w:tmpl w:val="37EA5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84858"/>
    <w:multiLevelType w:val="hybridMultilevel"/>
    <w:tmpl w:val="C9067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0204F"/>
    <w:multiLevelType w:val="hybridMultilevel"/>
    <w:tmpl w:val="7F80B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5546E"/>
    <w:multiLevelType w:val="hybridMultilevel"/>
    <w:tmpl w:val="7BB68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B6723"/>
    <w:multiLevelType w:val="hybridMultilevel"/>
    <w:tmpl w:val="E1FAE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C4A7F"/>
    <w:multiLevelType w:val="hybridMultilevel"/>
    <w:tmpl w:val="7BB68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DE5B52"/>
    <w:multiLevelType w:val="hybridMultilevel"/>
    <w:tmpl w:val="D99E4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146046"/>
    <w:multiLevelType w:val="hybridMultilevel"/>
    <w:tmpl w:val="41A48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117B94"/>
    <w:multiLevelType w:val="hybridMultilevel"/>
    <w:tmpl w:val="5B125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264F33"/>
    <w:multiLevelType w:val="hybridMultilevel"/>
    <w:tmpl w:val="27740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8"/>
  </w:num>
  <w:num w:numId="8">
    <w:abstractNumId w:val="9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DB6"/>
    <w:rsid w:val="00000284"/>
    <w:rsid w:val="0001110B"/>
    <w:rsid w:val="000164C7"/>
    <w:rsid w:val="000307AE"/>
    <w:rsid w:val="00040533"/>
    <w:rsid w:val="000B5B5D"/>
    <w:rsid w:val="000C4062"/>
    <w:rsid w:val="000C7B27"/>
    <w:rsid w:val="00121390"/>
    <w:rsid w:val="001942F8"/>
    <w:rsid w:val="001B4314"/>
    <w:rsid w:val="001E6131"/>
    <w:rsid w:val="001E7A17"/>
    <w:rsid w:val="001F6DFB"/>
    <w:rsid w:val="00201B70"/>
    <w:rsid w:val="00213AAE"/>
    <w:rsid w:val="002319B7"/>
    <w:rsid w:val="00240E09"/>
    <w:rsid w:val="002841CE"/>
    <w:rsid w:val="00367855"/>
    <w:rsid w:val="00383757"/>
    <w:rsid w:val="00391D1E"/>
    <w:rsid w:val="003A2D0B"/>
    <w:rsid w:val="003B0848"/>
    <w:rsid w:val="003B2368"/>
    <w:rsid w:val="003F28B3"/>
    <w:rsid w:val="004179FC"/>
    <w:rsid w:val="00417AF3"/>
    <w:rsid w:val="00421DB6"/>
    <w:rsid w:val="0045558E"/>
    <w:rsid w:val="00457272"/>
    <w:rsid w:val="00467B91"/>
    <w:rsid w:val="004711A0"/>
    <w:rsid w:val="00495F90"/>
    <w:rsid w:val="004B3255"/>
    <w:rsid w:val="004C7A0A"/>
    <w:rsid w:val="0050255D"/>
    <w:rsid w:val="005052C4"/>
    <w:rsid w:val="005132AD"/>
    <w:rsid w:val="00560D84"/>
    <w:rsid w:val="00563077"/>
    <w:rsid w:val="005B294A"/>
    <w:rsid w:val="005E4855"/>
    <w:rsid w:val="005E69EE"/>
    <w:rsid w:val="005F68C8"/>
    <w:rsid w:val="00611021"/>
    <w:rsid w:val="006123E2"/>
    <w:rsid w:val="006217FF"/>
    <w:rsid w:val="006730E4"/>
    <w:rsid w:val="00673A3C"/>
    <w:rsid w:val="006E066F"/>
    <w:rsid w:val="007011D3"/>
    <w:rsid w:val="0070371B"/>
    <w:rsid w:val="007071E6"/>
    <w:rsid w:val="00726210"/>
    <w:rsid w:val="00733CA0"/>
    <w:rsid w:val="0077096E"/>
    <w:rsid w:val="00786BC7"/>
    <w:rsid w:val="007A4A1F"/>
    <w:rsid w:val="007C6EC6"/>
    <w:rsid w:val="007E16F5"/>
    <w:rsid w:val="00805046"/>
    <w:rsid w:val="00826CEC"/>
    <w:rsid w:val="00845A3E"/>
    <w:rsid w:val="00880380"/>
    <w:rsid w:val="008A08C1"/>
    <w:rsid w:val="008A2D22"/>
    <w:rsid w:val="008C0FAB"/>
    <w:rsid w:val="008E6C5F"/>
    <w:rsid w:val="008F665D"/>
    <w:rsid w:val="0093248D"/>
    <w:rsid w:val="00933AD0"/>
    <w:rsid w:val="00934D0D"/>
    <w:rsid w:val="00943A23"/>
    <w:rsid w:val="009805C8"/>
    <w:rsid w:val="00983E17"/>
    <w:rsid w:val="009F2858"/>
    <w:rsid w:val="009F44DB"/>
    <w:rsid w:val="00A361EA"/>
    <w:rsid w:val="00AB3544"/>
    <w:rsid w:val="00AB6B2E"/>
    <w:rsid w:val="00AD35E4"/>
    <w:rsid w:val="00AE2848"/>
    <w:rsid w:val="00B23F39"/>
    <w:rsid w:val="00B922C1"/>
    <w:rsid w:val="00B969A7"/>
    <w:rsid w:val="00B97CB2"/>
    <w:rsid w:val="00BB6A66"/>
    <w:rsid w:val="00BC01EF"/>
    <w:rsid w:val="00BE1C75"/>
    <w:rsid w:val="00CE33F3"/>
    <w:rsid w:val="00CE66DA"/>
    <w:rsid w:val="00CE6A20"/>
    <w:rsid w:val="00D31F69"/>
    <w:rsid w:val="00D4748B"/>
    <w:rsid w:val="00D66FCE"/>
    <w:rsid w:val="00DB5E11"/>
    <w:rsid w:val="00DC03ED"/>
    <w:rsid w:val="00DC09EE"/>
    <w:rsid w:val="00DE4E78"/>
    <w:rsid w:val="00E12548"/>
    <w:rsid w:val="00E1771E"/>
    <w:rsid w:val="00E22E20"/>
    <w:rsid w:val="00E40C7E"/>
    <w:rsid w:val="00E448F3"/>
    <w:rsid w:val="00E960EA"/>
    <w:rsid w:val="00EA2767"/>
    <w:rsid w:val="00ED2AB8"/>
    <w:rsid w:val="00EE1092"/>
    <w:rsid w:val="00EE73CE"/>
    <w:rsid w:val="00F3282A"/>
    <w:rsid w:val="00F422A3"/>
    <w:rsid w:val="00FB106C"/>
    <w:rsid w:val="00FC5D13"/>
    <w:rsid w:val="00FE30AE"/>
    <w:rsid w:val="00FF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C0FC54"/>
  <w15:docId w15:val="{46C6BBC7-F559-456B-9BFC-A6B9CB8FE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45558E"/>
    <w:pPr>
      <w:spacing w:before="200"/>
      <w:jc w:val="center"/>
      <w:outlineLvl w:val="0"/>
    </w:pPr>
    <w:rPr>
      <w:b/>
      <w:caps/>
      <w:color w:val="333333"/>
      <w:sz w:val="44"/>
      <w:szCs w:val="32"/>
    </w:rPr>
  </w:style>
  <w:style w:type="paragraph" w:styleId="Heading2">
    <w:name w:val="heading 2"/>
    <w:basedOn w:val="Heading1"/>
    <w:next w:val="Normal"/>
    <w:qFormat/>
    <w:rsid w:val="0045558E"/>
    <w:pPr>
      <w:spacing w:before="0" w:after="20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/>
    <w:rsid w:val="003B2368"/>
    <w:pPr>
      <w:tabs>
        <w:tab w:val="left" w:pos="900"/>
      </w:tabs>
      <w:outlineLvl w:val="2"/>
    </w:pPr>
    <w:rPr>
      <w:bCs/>
      <w:caps/>
      <w:color w:val="333333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179FC"/>
    <w:rPr>
      <w:rFonts w:cs="Tahoma"/>
      <w:szCs w:val="16"/>
    </w:rPr>
  </w:style>
  <w:style w:type="character" w:customStyle="1" w:styleId="Heading3Char">
    <w:name w:val="Heading 3 Char"/>
    <w:basedOn w:val="DefaultParagraphFont"/>
    <w:link w:val="Heading3"/>
    <w:rsid w:val="003B2368"/>
    <w:rPr>
      <w:rFonts w:ascii="Tahoma" w:hAnsi="Tahoma"/>
      <w:bCs/>
      <w:caps/>
      <w:color w:val="333333"/>
      <w:sz w:val="14"/>
      <w:szCs w:val="24"/>
      <w:lang w:val="en-US" w:eastAsia="en-US" w:bidi="ar-SA"/>
    </w:rPr>
  </w:style>
  <w:style w:type="paragraph" w:styleId="Header">
    <w:name w:val="header"/>
    <w:basedOn w:val="Normal"/>
    <w:link w:val="HeaderChar"/>
    <w:rsid w:val="00421D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21DB6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421D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21DB6"/>
    <w:rPr>
      <w:rFonts w:ascii="Tahoma" w:hAnsi="Tahoma"/>
      <w:sz w:val="16"/>
      <w:szCs w:val="24"/>
    </w:rPr>
  </w:style>
  <w:style w:type="character" w:styleId="Hyperlink">
    <w:name w:val="Hyperlink"/>
    <w:basedOn w:val="DefaultParagraphFont"/>
    <w:rsid w:val="00421D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B5B5D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BE1C75"/>
    <w:pPr>
      <w:spacing w:after="220" w:line="180" w:lineRule="atLeast"/>
      <w:ind w:left="835"/>
      <w:jc w:val="both"/>
    </w:pPr>
    <w:rPr>
      <w:rFonts w:ascii="Arial" w:hAnsi="Arial"/>
      <w:spacing w:val="-5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E1C75"/>
    <w:rPr>
      <w:rFonts w:ascii="Arial" w:hAnsi="Arial"/>
      <w:spacing w:val="-5"/>
    </w:rPr>
  </w:style>
  <w:style w:type="paragraph" w:customStyle="1" w:styleId="DocumentLabel">
    <w:name w:val="Document Label"/>
    <w:basedOn w:val="Normal"/>
    <w:next w:val="Normal"/>
    <w:rsid w:val="00BE1C75"/>
    <w:pPr>
      <w:keepNext/>
      <w:keepLines/>
      <w:spacing w:before="400" w:after="120" w:line="240" w:lineRule="atLeast"/>
    </w:pPr>
    <w:rPr>
      <w:rFonts w:ascii="Arial Black" w:hAnsi="Arial Black"/>
      <w:spacing w:val="-5"/>
      <w:kern w:val="28"/>
      <w:sz w:val="96"/>
      <w:szCs w:val="20"/>
    </w:rPr>
  </w:style>
  <w:style w:type="paragraph" w:styleId="MessageHeader">
    <w:name w:val="Message Header"/>
    <w:basedOn w:val="BodyText"/>
    <w:link w:val="MessageHeaderChar"/>
    <w:semiHidden/>
    <w:rsid w:val="00BE1C75"/>
    <w:pPr>
      <w:keepLines/>
      <w:spacing w:after="120"/>
      <w:ind w:left="1555" w:hanging="720"/>
      <w:jc w:val="left"/>
    </w:pPr>
  </w:style>
  <w:style w:type="character" w:customStyle="1" w:styleId="MessageHeaderChar">
    <w:name w:val="Message Header Char"/>
    <w:basedOn w:val="DefaultParagraphFont"/>
    <w:link w:val="MessageHeader"/>
    <w:semiHidden/>
    <w:rsid w:val="00BE1C75"/>
    <w:rPr>
      <w:rFonts w:ascii="Arial" w:hAnsi="Arial"/>
      <w:spacing w:val="-5"/>
    </w:rPr>
  </w:style>
  <w:style w:type="paragraph" w:customStyle="1" w:styleId="MessageHeaderFirst">
    <w:name w:val="Message Header First"/>
    <w:basedOn w:val="MessageHeader"/>
    <w:next w:val="MessageHeader"/>
    <w:rsid w:val="00BE1C75"/>
    <w:pPr>
      <w:spacing w:before="220"/>
    </w:pPr>
  </w:style>
  <w:style w:type="character" w:customStyle="1" w:styleId="MessageHeaderLabel">
    <w:name w:val="Message Header Label"/>
    <w:rsid w:val="00BE1C7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E1C75"/>
    <w:pPr>
      <w:pBdr>
        <w:bottom w:val="single" w:sz="6" w:space="15" w:color="auto"/>
      </w:pBdr>
      <w:spacing w:after="320"/>
    </w:pPr>
  </w:style>
  <w:style w:type="table" w:styleId="TableGrid">
    <w:name w:val="Table Grid"/>
    <w:basedOn w:val="TableNormal"/>
    <w:uiPriority w:val="39"/>
    <w:rsid w:val="00563077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630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201B7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01B7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01B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01B70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01B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01B70"/>
    <w:rPr>
      <w:rFonts w:ascii="Tahoma" w:hAnsi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6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pse.org/2020/04/20/rfq-content-and-curriculum-development-center-for-public-safety-excellence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@cps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hyperlink" Target="http://www.cpse.org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cpse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Rebecca\AppData\Roaming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36865B5B7EDB4BA6B34CF13C25327F" ma:contentTypeVersion="10" ma:contentTypeDescription="Create a new document." ma:contentTypeScope="" ma:versionID="d49c88bba060039230a66b171541e59b">
  <xsd:schema xmlns:xsd="http://www.w3.org/2001/XMLSchema" xmlns:xs="http://www.w3.org/2001/XMLSchema" xmlns:p="http://schemas.microsoft.com/office/2006/metadata/properties" xmlns:ns3="2e44a0a1-363a-4e86-88d3-d84d70513188" targetNamespace="http://schemas.microsoft.com/office/2006/metadata/properties" ma:root="true" ma:fieldsID="424e15e519ad41d01bddd9c2ccaf45ea" ns3:_="">
    <xsd:import namespace="2e44a0a1-363a-4e86-88d3-d84d705131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4a0a1-363a-4e86-88d3-d84d705131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003DD5-FEB7-45EE-8158-1FCD227144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E7DF3-0463-4B70-BDE3-1B0CC77647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D79626-DE35-46DA-9E79-5A0E2F4954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44a0a1-363a-4e86-88d3-d84d705131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C:\Users\Rebecca\AppData\Roaming\Microsoft\Templates\Letterhead.dot</Template>
  <TotalTime>1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</dc:creator>
  <cp:lastModifiedBy>Ed Comeau</cp:lastModifiedBy>
  <cp:revision>2</cp:revision>
  <cp:lastPrinted>2016-02-22T10:12:00Z</cp:lastPrinted>
  <dcterms:created xsi:type="dcterms:W3CDTF">2020-04-17T13:12:00Z</dcterms:created>
  <dcterms:modified xsi:type="dcterms:W3CDTF">2020-04-17T13:12:00Z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ContentTypeId">
    <vt:lpwstr>0x0101007836865B5B7EDB4BA6B34CF13C25327F</vt:lpwstr>
  </property>
</Properties>
</file>